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24547" w14:textId="4D19C801" w:rsidR="0096411E" w:rsidRPr="00A85DE7" w:rsidRDefault="000903C6" w:rsidP="005711A5">
      <w:pPr>
        <w:jc w:val="center"/>
        <w:rPr>
          <w:rFonts w:ascii="Times New Roman" w:hAnsi="Times New Roman" w:cs="Times New Roman"/>
          <w:sz w:val="22"/>
          <w:szCs w:val="22"/>
        </w:rPr>
      </w:pPr>
      <w:r>
        <w:rPr>
          <w:rFonts w:ascii="Times New Roman" w:hAnsi="Times New Roman" w:cs="Times New Roman"/>
          <w:sz w:val="22"/>
          <w:szCs w:val="22"/>
        </w:rPr>
        <w:t>T</w:t>
      </w:r>
      <w:r w:rsidR="005711A5">
        <w:rPr>
          <w:rFonts w:ascii="Times New Roman" w:hAnsi="Times New Roman" w:cs="Times New Roman"/>
          <w:sz w:val="22"/>
          <w:szCs w:val="22"/>
        </w:rPr>
        <w:t>he 2014-2015</w:t>
      </w:r>
      <w:r w:rsidR="0096411E" w:rsidRPr="00A85DE7">
        <w:rPr>
          <w:rFonts w:ascii="Times New Roman" w:hAnsi="Times New Roman" w:cs="Times New Roman"/>
          <w:sz w:val="22"/>
          <w:szCs w:val="22"/>
        </w:rPr>
        <w:t xml:space="preserve"> Antarctic Automatic Weather Station Network Update</w:t>
      </w:r>
    </w:p>
    <w:p w14:paraId="26387336" w14:textId="77777777" w:rsidR="0096411E" w:rsidRPr="009612C9" w:rsidRDefault="0096411E" w:rsidP="0096411E">
      <w:pPr>
        <w:jc w:val="center"/>
        <w:rPr>
          <w:rFonts w:ascii="Times New Roman" w:hAnsi="Times New Roman" w:cs="Times New Roman"/>
          <w:sz w:val="18"/>
        </w:rPr>
      </w:pPr>
    </w:p>
    <w:p w14:paraId="4BA85524" w14:textId="02BB526E" w:rsidR="00DD3BBB" w:rsidRDefault="00DD3BBB" w:rsidP="00DD3BBB">
      <w:pPr>
        <w:jc w:val="center"/>
        <w:rPr>
          <w:rStyle w:val="FootnoteCharacters"/>
          <w:rFonts w:ascii="Times New Roman" w:hAnsi="Times New Roman" w:cs="Times New Roman"/>
          <w:sz w:val="18"/>
        </w:rPr>
      </w:pPr>
      <w:r>
        <w:rPr>
          <w:rStyle w:val="FootnoteCharacters"/>
          <w:rFonts w:ascii="Times New Roman" w:hAnsi="Times New Roman" w:cs="Times New Roman"/>
          <w:sz w:val="18"/>
          <w:vertAlign w:val="baseline"/>
        </w:rPr>
        <w:t>Lee Welhouse</w:t>
      </w:r>
      <w:r w:rsidRPr="00DD3BBB">
        <w:rPr>
          <w:rFonts w:ascii="Times New Roman" w:hAnsi="Times New Roman" w:cs="Times New Roman"/>
          <w:sz w:val="18"/>
        </w:rPr>
        <w:t xml:space="preserve"> </w:t>
      </w:r>
      <w:r w:rsidRPr="009612C9">
        <w:rPr>
          <w:rStyle w:val="FootnoteCharacters"/>
          <w:rFonts w:ascii="Times New Roman" w:hAnsi="Times New Roman" w:cs="Times New Roman"/>
          <w:sz w:val="18"/>
        </w:rPr>
        <w:t>1</w:t>
      </w:r>
      <w:r>
        <w:rPr>
          <w:rStyle w:val="FootnoteCharacters"/>
          <w:rFonts w:ascii="Times New Roman" w:hAnsi="Times New Roman" w:cs="Times New Roman"/>
          <w:sz w:val="18"/>
        </w:rPr>
        <w:t>*</w:t>
      </w:r>
      <w:r>
        <w:rPr>
          <w:rStyle w:val="FootnoteCharacters"/>
          <w:rFonts w:ascii="Times New Roman" w:hAnsi="Times New Roman" w:cs="Times New Roman"/>
          <w:sz w:val="18"/>
          <w:vertAlign w:val="baseline"/>
        </w:rPr>
        <w:t>, Matthew Lazzara</w:t>
      </w:r>
      <w:r>
        <w:rPr>
          <w:rStyle w:val="FootnoteCharacters"/>
          <w:rFonts w:ascii="Times New Roman" w:hAnsi="Times New Roman" w:cs="Times New Roman"/>
          <w:sz w:val="18"/>
        </w:rPr>
        <w:t>1</w:t>
      </w:r>
      <w:r>
        <w:rPr>
          <w:rStyle w:val="FootnoteCharacters"/>
          <w:rFonts w:ascii="Times New Roman" w:hAnsi="Times New Roman" w:cs="Times New Roman"/>
          <w:sz w:val="18"/>
          <w:vertAlign w:val="baseline"/>
        </w:rPr>
        <w:t xml:space="preserve">, </w:t>
      </w:r>
      <w:r w:rsidRPr="009612C9">
        <w:rPr>
          <w:rFonts w:ascii="Times New Roman" w:hAnsi="Times New Roman" w:cs="Times New Roman"/>
          <w:sz w:val="18"/>
        </w:rPr>
        <w:t xml:space="preserve">David E. </w:t>
      </w:r>
      <w:proofErr w:type="spellStart"/>
      <w:r w:rsidRPr="009612C9">
        <w:rPr>
          <w:rFonts w:ascii="Times New Roman" w:hAnsi="Times New Roman" w:cs="Times New Roman"/>
          <w:sz w:val="18"/>
        </w:rPr>
        <w:t>Mikolajczyk</w:t>
      </w:r>
      <w:proofErr w:type="spellEnd"/>
      <w:r>
        <w:rPr>
          <w:rStyle w:val="FootnoteCharacters"/>
          <w:rFonts w:ascii="Times New Roman" w:hAnsi="Times New Roman" w:cs="Times New Roman"/>
          <w:sz w:val="18"/>
        </w:rPr>
        <w:t xml:space="preserve"> 1</w:t>
      </w:r>
      <w:r>
        <w:rPr>
          <w:rStyle w:val="FootnoteCharacters"/>
          <w:rFonts w:ascii="Times New Roman" w:hAnsi="Times New Roman" w:cs="Times New Roman"/>
          <w:sz w:val="18"/>
          <w:vertAlign w:val="baseline"/>
        </w:rPr>
        <w:t>, Linda Keller</w:t>
      </w:r>
      <w:r>
        <w:rPr>
          <w:rStyle w:val="FootnoteCharacters"/>
          <w:rFonts w:ascii="Times New Roman" w:hAnsi="Times New Roman" w:cs="Times New Roman"/>
          <w:sz w:val="18"/>
        </w:rPr>
        <w:t>1,2</w:t>
      </w:r>
      <w:r>
        <w:rPr>
          <w:rStyle w:val="FootnoteCharacters"/>
          <w:rFonts w:ascii="Times New Roman" w:hAnsi="Times New Roman" w:cs="Times New Roman"/>
          <w:sz w:val="18"/>
          <w:vertAlign w:val="baseline"/>
        </w:rPr>
        <w:t>, George Weidner</w:t>
      </w:r>
      <w:r>
        <w:rPr>
          <w:rStyle w:val="FootnoteCharacters"/>
          <w:rFonts w:ascii="Times New Roman" w:hAnsi="Times New Roman" w:cs="Times New Roman"/>
          <w:sz w:val="18"/>
        </w:rPr>
        <w:t>2</w:t>
      </w:r>
      <w:r>
        <w:rPr>
          <w:rStyle w:val="FootnoteCharacters"/>
          <w:rFonts w:ascii="Times New Roman" w:hAnsi="Times New Roman" w:cs="Times New Roman"/>
          <w:sz w:val="18"/>
          <w:vertAlign w:val="baseline"/>
        </w:rPr>
        <w:t>, John Cassano</w:t>
      </w:r>
      <w:r>
        <w:rPr>
          <w:rStyle w:val="FootnoteCharacters"/>
          <w:rFonts w:ascii="Times New Roman" w:hAnsi="Times New Roman" w:cs="Times New Roman"/>
          <w:sz w:val="18"/>
        </w:rPr>
        <w:t>3</w:t>
      </w:r>
      <w:r w:rsidR="008E0A40">
        <w:rPr>
          <w:rStyle w:val="FootnoteCharacters"/>
          <w:rFonts w:ascii="Times New Roman" w:hAnsi="Times New Roman" w:cs="Times New Roman"/>
          <w:sz w:val="18"/>
          <w:vertAlign w:val="baseline"/>
        </w:rPr>
        <w:t>, Carol</w:t>
      </w:r>
      <w:r w:rsidR="00F225B9">
        <w:rPr>
          <w:rStyle w:val="FootnoteCharacters"/>
          <w:rFonts w:ascii="Times New Roman" w:hAnsi="Times New Roman" w:cs="Times New Roman"/>
          <w:sz w:val="18"/>
          <w:vertAlign w:val="baseline"/>
        </w:rPr>
        <w:t xml:space="preserve"> Costanza</w:t>
      </w:r>
      <w:r w:rsidR="00F225B9">
        <w:rPr>
          <w:rStyle w:val="FootnoteCharacters"/>
          <w:rFonts w:ascii="Times New Roman" w:hAnsi="Times New Roman" w:cs="Times New Roman"/>
          <w:sz w:val="18"/>
        </w:rPr>
        <w:t>1</w:t>
      </w:r>
      <w:r w:rsidR="00F225B9">
        <w:rPr>
          <w:rStyle w:val="FootnoteCharacters"/>
          <w:rFonts w:ascii="Times New Roman" w:hAnsi="Times New Roman" w:cs="Times New Roman"/>
          <w:sz w:val="18"/>
          <w:vertAlign w:val="baseline"/>
        </w:rPr>
        <w:t>, Elin McIlhattan</w:t>
      </w:r>
      <w:r w:rsidR="00F225B9">
        <w:rPr>
          <w:rStyle w:val="FootnoteCharacters"/>
          <w:rFonts w:ascii="Times New Roman" w:hAnsi="Times New Roman" w:cs="Times New Roman"/>
          <w:sz w:val="18"/>
        </w:rPr>
        <w:t>2</w:t>
      </w:r>
      <w:r w:rsidR="00F225B9">
        <w:rPr>
          <w:rStyle w:val="FootnoteCharacters"/>
          <w:rFonts w:ascii="Times New Roman" w:hAnsi="Times New Roman" w:cs="Times New Roman"/>
          <w:sz w:val="18"/>
          <w:vertAlign w:val="baseline"/>
        </w:rPr>
        <w:t>,</w:t>
      </w:r>
      <w:r w:rsidR="008E0A40">
        <w:rPr>
          <w:rStyle w:val="FootnoteCharacters"/>
          <w:rFonts w:ascii="Times New Roman" w:hAnsi="Times New Roman" w:cs="Times New Roman"/>
          <w:sz w:val="18"/>
          <w:vertAlign w:val="baseline"/>
        </w:rPr>
        <w:t xml:space="preserve"> </w:t>
      </w:r>
      <w:r>
        <w:rPr>
          <w:rStyle w:val="FootnoteCharacters"/>
          <w:rFonts w:ascii="Times New Roman" w:hAnsi="Times New Roman" w:cs="Times New Roman"/>
          <w:sz w:val="18"/>
          <w:vertAlign w:val="baseline"/>
        </w:rPr>
        <w:t xml:space="preserve"> </w:t>
      </w:r>
      <w:r w:rsidR="008E0A40">
        <w:rPr>
          <w:rStyle w:val="FootnoteCharacters"/>
          <w:rFonts w:ascii="Times New Roman" w:hAnsi="Times New Roman" w:cs="Times New Roman"/>
          <w:sz w:val="18"/>
          <w:vertAlign w:val="baseline"/>
        </w:rPr>
        <w:t>Andrew Slater</w:t>
      </w:r>
      <w:r w:rsidR="00F225B9">
        <w:rPr>
          <w:rStyle w:val="FootnoteCharacters"/>
          <w:rFonts w:ascii="Times New Roman" w:hAnsi="Times New Roman" w:cs="Times New Roman"/>
          <w:sz w:val="18"/>
        </w:rPr>
        <w:t>5</w:t>
      </w:r>
    </w:p>
    <w:p w14:paraId="6755F28B" w14:textId="77777777" w:rsidR="00F225B9" w:rsidRPr="00C26E48" w:rsidRDefault="00F225B9" w:rsidP="00DD3BBB">
      <w:pPr>
        <w:jc w:val="center"/>
        <w:rPr>
          <w:rFonts w:ascii="Times New Roman" w:hAnsi="Times New Roman" w:cs="Times New Roman"/>
          <w:sz w:val="18"/>
        </w:rPr>
      </w:pPr>
    </w:p>
    <w:p w14:paraId="54728EBA" w14:textId="47411318" w:rsidR="00DD3BBB" w:rsidRDefault="00DD3BBB" w:rsidP="00F225B9">
      <w:pPr>
        <w:jc w:val="center"/>
        <w:rPr>
          <w:rFonts w:ascii="Times New Roman" w:hAnsi="Times New Roman" w:cs="Times New Roman"/>
          <w:sz w:val="18"/>
        </w:rPr>
      </w:pPr>
      <w:r w:rsidRPr="009612C9">
        <w:rPr>
          <w:rFonts w:ascii="Times New Roman" w:hAnsi="Times New Roman" w:cs="Times New Roman"/>
          <w:sz w:val="18"/>
          <w:vertAlign w:val="superscript"/>
        </w:rPr>
        <w:t>1</w:t>
      </w:r>
      <w:r w:rsidRPr="009612C9">
        <w:rPr>
          <w:rFonts w:ascii="Times New Roman" w:hAnsi="Times New Roman" w:cs="Times New Roman"/>
          <w:sz w:val="18"/>
        </w:rPr>
        <w:t>Antarctic Meteorological Research Center, Space Science and Engineering Center</w:t>
      </w:r>
      <w:r w:rsidR="00F225B9">
        <w:rPr>
          <w:rFonts w:ascii="Times New Roman" w:hAnsi="Times New Roman" w:cs="Times New Roman"/>
          <w:sz w:val="18"/>
        </w:rPr>
        <w:t xml:space="preserve"> </w:t>
      </w:r>
      <w:r w:rsidRPr="009612C9">
        <w:rPr>
          <w:rFonts w:ascii="Times New Roman" w:hAnsi="Times New Roman" w:cs="Times New Roman"/>
          <w:sz w:val="18"/>
        </w:rPr>
        <w:t>University of Wisconsin-Madison</w:t>
      </w:r>
    </w:p>
    <w:p w14:paraId="5AE5559F" w14:textId="3465F70E" w:rsidR="00DD3BBB" w:rsidRDefault="00DD3BBB" w:rsidP="00F225B9">
      <w:pPr>
        <w:jc w:val="center"/>
        <w:rPr>
          <w:rFonts w:ascii="Times New Roman" w:hAnsi="Times New Roman" w:cs="Times New Roman"/>
          <w:sz w:val="18"/>
        </w:rPr>
      </w:pPr>
      <w:r>
        <w:rPr>
          <w:rFonts w:ascii="Times New Roman" w:hAnsi="Times New Roman" w:cs="Times New Roman"/>
          <w:sz w:val="18"/>
          <w:vertAlign w:val="superscript"/>
        </w:rPr>
        <w:t>2</w:t>
      </w:r>
      <w:r>
        <w:rPr>
          <w:rFonts w:ascii="Times New Roman" w:hAnsi="Times New Roman" w:cs="Times New Roman"/>
          <w:sz w:val="18"/>
        </w:rPr>
        <w:t>Dept. of Atmospheric and Oceanic Sciences, University of Wisconsin-Madison</w:t>
      </w:r>
    </w:p>
    <w:p w14:paraId="2B1292CC" w14:textId="5A3097DA" w:rsidR="00DD3BBB" w:rsidRDefault="00DD3BBB" w:rsidP="00DD3BBB">
      <w:pPr>
        <w:jc w:val="center"/>
        <w:rPr>
          <w:rFonts w:ascii="Times New Roman" w:hAnsi="Times New Roman" w:cs="Times New Roman"/>
          <w:sz w:val="18"/>
        </w:rPr>
      </w:pPr>
      <w:r>
        <w:rPr>
          <w:rFonts w:ascii="Times New Roman" w:hAnsi="Times New Roman" w:cs="Times New Roman"/>
          <w:sz w:val="18"/>
          <w:vertAlign w:val="superscript"/>
        </w:rPr>
        <w:t>3</w:t>
      </w:r>
      <w:r>
        <w:rPr>
          <w:rFonts w:ascii="Times New Roman" w:hAnsi="Times New Roman" w:cs="Times New Roman"/>
          <w:sz w:val="18"/>
        </w:rPr>
        <w:t>Cooperative Institute for Research in Environmental Sciences and Dept. of Atmospheric and Oceanic Science</w:t>
      </w:r>
      <w:r w:rsidR="00F225B9">
        <w:rPr>
          <w:rFonts w:ascii="Times New Roman" w:hAnsi="Times New Roman" w:cs="Times New Roman"/>
          <w:sz w:val="18"/>
        </w:rPr>
        <w:t>, University of Colorado-Boulder</w:t>
      </w:r>
    </w:p>
    <w:p w14:paraId="187DA256" w14:textId="1A718372" w:rsidR="00F225B9" w:rsidRDefault="00F225B9" w:rsidP="00F225B9">
      <w:pPr>
        <w:jc w:val="center"/>
        <w:rPr>
          <w:rFonts w:ascii="Times New Roman" w:hAnsi="Times New Roman" w:cs="Times New Roman"/>
          <w:sz w:val="18"/>
        </w:rPr>
      </w:pPr>
      <w:r w:rsidRPr="00F225B9">
        <w:rPr>
          <w:rFonts w:ascii="Times New Roman" w:hAnsi="Times New Roman" w:cs="Times New Roman"/>
          <w:sz w:val="18"/>
          <w:vertAlign w:val="superscript"/>
        </w:rPr>
        <w:t>4</w:t>
      </w:r>
      <w:r w:rsidRPr="00F225B9">
        <w:rPr>
          <w:rFonts w:ascii="Times New Roman" w:hAnsi="Times New Roman" w:cs="Times New Roman"/>
          <w:sz w:val="18"/>
        </w:rPr>
        <w:t xml:space="preserve">Department of Physical Sciences, School of Arts and Sciences, Madison Area Technical College, Madison, WI </w:t>
      </w:r>
    </w:p>
    <w:p w14:paraId="40C7FB55" w14:textId="23032BBE" w:rsidR="00F225B9" w:rsidRPr="00F225B9" w:rsidRDefault="00F225B9" w:rsidP="00F225B9">
      <w:pPr>
        <w:jc w:val="center"/>
        <w:rPr>
          <w:rFonts w:ascii="Times New Roman" w:hAnsi="Times New Roman" w:cs="Times New Roman"/>
          <w:sz w:val="18"/>
        </w:rPr>
      </w:pPr>
      <w:r>
        <w:rPr>
          <w:rFonts w:ascii="Times New Roman" w:hAnsi="Times New Roman" w:cs="Times New Roman"/>
          <w:sz w:val="18"/>
          <w:vertAlign w:val="superscript"/>
        </w:rPr>
        <w:t>5</w:t>
      </w:r>
      <w:r>
        <w:rPr>
          <w:rFonts w:ascii="Times New Roman" w:hAnsi="Times New Roman" w:cs="Times New Roman"/>
          <w:sz w:val="18"/>
        </w:rPr>
        <w:t>National Snow and Ice Data Center, University of Colorado-Boulder</w:t>
      </w:r>
    </w:p>
    <w:p w14:paraId="60FB5FAA" w14:textId="77777777" w:rsidR="00DD3BBB" w:rsidRPr="009612C9" w:rsidRDefault="007B0326" w:rsidP="00F225B9">
      <w:pPr>
        <w:jc w:val="center"/>
        <w:rPr>
          <w:rFonts w:ascii="Times New Roman" w:hAnsi="Times New Roman" w:cs="Times New Roman"/>
          <w:sz w:val="18"/>
        </w:rPr>
      </w:pPr>
      <w:hyperlink r:id="rId9" w:history="1">
        <w:r w:rsidR="00DD3BBB" w:rsidRPr="009612C9">
          <w:rPr>
            <w:rStyle w:val="Hyperlink"/>
            <w:rFonts w:ascii="Times New Roman" w:hAnsi="Times New Roman" w:cs="Times New Roman"/>
            <w:sz w:val="18"/>
          </w:rPr>
          <w:t>http://amrc.ssec.wisc.edu/</w:t>
        </w:r>
      </w:hyperlink>
    </w:p>
    <w:p w14:paraId="2691DFF8" w14:textId="77777777" w:rsidR="00DD3BBB" w:rsidRPr="00F225B9" w:rsidRDefault="00DD3BBB" w:rsidP="00DD3BBB">
      <w:pPr>
        <w:jc w:val="center"/>
        <w:rPr>
          <w:rFonts w:ascii="Times New Roman" w:hAnsi="Times New Roman" w:cs="Times New Roman"/>
          <w:sz w:val="20"/>
          <w:szCs w:val="20"/>
          <w:vertAlign w:val="superscript"/>
        </w:rPr>
      </w:pPr>
    </w:p>
    <w:p w14:paraId="6F9AE28A" w14:textId="77777777" w:rsidR="009612C9" w:rsidRPr="009612C9" w:rsidRDefault="009612C9" w:rsidP="0096411E">
      <w:pPr>
        <w:jc w:val="center"/>
        <w:rPr>
          <w:rFonts w:ascii="Times New Roman" w:hAnsi="Times New Roman" w:cs="Times New Roman"/>
          <w:sz w:val="20"/>
          <w:szCs w:val="20"/>
        </w:rPr>
      </w:pPr>
    </w:p>
    <w:p w14:paraId="7BBDEB90" w14:textId="77777777" w:rsidR="009612C9" w:rsidRPr="009612C9" w:rsidRDefault="009612C9" w:rsidP="0096411E">
      <w:pPr>
        <w:jc w:val="center"/>
        <w:rPr>
          <w:rFonts w:ascii="Times New Roman" w:hAnsi="Times New Roman" w:cs="Times New Roman"/>
          <w:sz w:val="20"/>
          <w:szCs w:val="20"/>
        </w:rPr>
        <w:sectPr w:rsidR="009612C9" w:rsidRPr="009612C9" w:rsidSect="00A734E4">
          <w:pgSz w:w="12240" w:h="15840"/>
          <w:pgMar w:top="1440" w:right="1440" w:bottom="1440" w:left="1440" w:header="720" w:footer="720" w:gutter="0"/>
          <w:cols w:space="720"/>
          <w:docGrid w:linePitch="360"/>
        </w:sectPr>
      </w:pPr>
    </w:p>
    <w:p w14:paraId="1AAEB51E" w14:textId="06E330EF" w:rsidR="009612C9" w:rsidRPr="009612C9" w:rsidRDefault="009612C9" w:rsidP="005E3CC3">
      <w:pPr>
        <w:jc w:val="both"/>
        <w:rPr>
          <w:rFonts w:ascii="Times New Roman" w:hAnsi="Times New Roman" w:cs="Times New Roman"/>
          <w:b/>
          <w:sz w:val="22"/>
          <w:szCs w:val="22"/>
        </w:rPr>
      </w:pPr>
      <w:r w:rsidRPr="009612C9">
        <w:rPr>
          <w:rFonts w:ascii="Times New Roman" w:hAnsi="Times New Roman" w:cs="Times New Roman"/>
          <w:b/>
          <w:sz w:val="22"/>
          <w:szCs w:val="22"/>
        </w:rPr>
        <w:lastRenderedPageBreak/>
        <w:t>1.</w:t>
      </w:r>
      <w:r>
        <w:rPr>
          <w:rFonts w:ascii="Times New Roman" w:hAnsi="Times New Roman" w:cs="Times New Roman"/>
          <w:b/>
          <w:sz w:val="22"/>
          <w:szCs w:val="22"/>
        </w:rPr>
        <w:t xml:space="preserve"> </w:t>
      </w:r>
      <w:r w:rsidRPr="009612C9">
        <w:rPr>
          <w:rFonts w:ascii="Times New Roman" w:hAnsi="Times New Roman" w:cs="Times New Roman"/>
          <w:b/>
          <w:sz w:val="22"/>
          <w:szCs w:val="22"/>
        </w:rPr>
        <w:t>OVERVIEW</w:t>
      </w:r>
    </w:p>
    <w:p w14:paraId="4D0B37B3" w14:textId="77777777" w:rsidR="009612C9" w:rsidRPr="005261AE" w:rsidRDefault="009612C9" w:rsidP="009612C9">
      <w:pPr>
        <w:rPr>
          <w:rFonts w:ascii="Times New Roman" w:hAnsi="Times New Roman" w:cs="Times New Roman"/>
          <w:sz w:val="20"/>
          <w:szCs w:val="20"/>
        </w:rPr>
      </w:pPr>
    </w:p>
    <w:p w14:paraId="1F9D1C9E" w14:textId="16DF7E2A" w:rsidR="009612C9" w:rsidRPr="00F225B9" w:rsidRDefault="00F64B21" w:rsidP="00F81176">
      <w:pPr>
        <w:jc w:val="both"/>
        <w:rPr>
          <w:rFonts w:ascii="Times New Roman" w:hAnsi="Times New Roman" w:cs="Times New Roman"/>
          <w:sz w:val="22"/>
          <w:szCs w:val="22"/>
        </w:rPr>
      </w:pPr>
      <w:r w:rsidRPr="00F225B9">
        <w:rPr>
          <w:rFonts w:ascii="Times New Roman" w:hAnsi="Times New Roman" w:cs="Times New Roman"/>
          <w:sz w:val="22"/>
          <w:szCs w:val="22"/>
        </w:rPr>
        <w:t xml:space="preserve">The University of Wisconsin has overseen the Antarctic Automatic Weather Station (AWS) network since 1980. </w:t>
      </w:r>
      <w:r w:rsidR="008E0A40" w:rsidRPr="00F225B9">
        <w:rPr>
          <w:rFonts w:ascii="Times New Roman" w:hAnsi="Times New Roman" w:cs="Times New Roman"/>
          <w:sz w:val="22"/>
          <w:szCs w:val="22"/>
        </w:rPr>
        <w:t xml:space="preserve">This year saw a successful season in which 25 of 31 proposed sites were visited.  The work performed out of McMurdo Station, South Pole Station, and WAIS Divide field camp is discussed throughout. </w:t>
      </w:r>
    </w:p>
    <w:p w14:paraId="4D0E417E" w14:textId="77777777" w:rsidR="00F81176" w:rsidRPr="00F225B9" w:rsidRDefault="00F81176" w:rsidP="00F81176">
      <w:pPr>
        <w:jc w:val="both"/>
        <w:rPr>
          <w:rFonts w:ascii="Times New Roman" w:hAnsi="Times New Roman" w:cs="Times New Roman"/>
          <w:sz w:val="22"/>
          <w:szCs w:val="22"/>
        </w:rPr>
      </w:pPr>
    </w:p>
    <w:p w14:paraId="632EA4D6" w14:textId="06E037F0" w:rsidR="0096411E" w:rsidRDefault="00CD091F" w:rsidP="005E3CC3">
      <w:pPr>
        <w:jc w:val="both"/>
        <w:rPr>
          <w:rFonts w:ascii="Times New Roman" w:hAnsi="Times New Roman" w:cs="Times New Roman"/>
          <w:sz w:val="20"/>
          <w:szCs w:val="20"/>
        </w:rPr>
      </w:pPr>
      <w:r>
        <w:rPr>
          <w:rFonts w:ascii="Times New Roman" w:hAnsi="Times New Roman" w:cs="Times New Roman"/>
          <w:b/>
          <w:sz w:val="22"/>
          <w:szCs w:val="22"/>
        </w:rPr>
        <w:t>2. 2013-2014 FIELD SEASON</w:t>
      </w:r>
    </w:p>
    <w:p w14:paraId="62CE98A0" w14:textId="77777777" w:rsidR="00CD091F" w:rsidRDefault="00CD091F">
      <w:pPr>
        <w:rPr>
          <w:rFonts w:ascii="Times New Roman" w:hAnsi="Times New Roman" w:cs="Times New Roman"/>
          <w:sz w:val="20"/>
          <w:szCs w:val="20"/>
        </w:rPr>
      </w:pPr>
    </w:p>
    <w:p w14:paraId="00226B9F" w14:textId="078EEFE2" w:rsidR="001B37FC" w:rsidRPr="00F225B9" w:rsidRDefault="008E0A40" w:rsidP="00DD3BBB">
      <w:pPr>
        <w:pStyle w:val="ListParagraph"/>
        <w:numPr>
          <w:ilvl w:val="0"/>
          <w:numId w:val="3"/>
        </w:numPr>
        <w:jc w:val="both"/>
        <w:rPr>
          <w:rFonts w:ascii="Times New Roman" w:hAnsi="Times New Roman" w:cs="Times New Roman"/>
          <w:sz w:val="22"/>
          <w:szCs w:val="22"/>
        </w:rPr>
      </w:pPr>
      <w:r w:rsidRPr="00F225B9">
        <w:rPr>
          <w:rFonts w:ascii="Times New Roman" w:hAnsi="Times New Roman" w:cs="Times New Roman"/>
          <w:sz w:val="22"/>
          <w:szCs w:val="22"/>
        </w:rPr>
        <w:t>McMurdo Station</w:t>
      </w:r>
    </w:p>
    <w:p w14:paraId="129BDFD4" w14:textId="77777777" w:rsidR="00DD3BBB" w:rsidRPr="00F225B9" w:rsidRDefault="00DD3BBB" w:rsidP="00DD3BBB">
      <w:pPr>
        <w:jc w:val="both"/>
        <w:rPr>
          <w:rFonts w:ascii="Times New Roman" w:hAnsi="Times New Roman" w:cs="Times New Roman"/>
          <w:sz w:val="22"/>
          <w:szCs w:val="22"/>
        </w:rPr>
      </w:pPr>
    </w:p>
    <w:p w14:paraId="75457E96" w14:textId="043DCCB1" w:rsidR="008E0A40" w:rsidRPr="00F225B9" w:rsidRDefault="008E0A40" w:rsidP="00DD3BBB">
      <w:pPr>
        <w:jc w:val="both"/>
        <w:rPr>
          <w:rFonts w:ascii="Times New Roman" w:hAnsi="Times New Roman" w:cs="Times New Roman"/>
          <w:sz w:val="22"/>
          <w:szCs w:val="22"/>
        </w:rPr>
      </w:pPr>
      <w:r w:rsidRPr="00F225B9">
        <w:rPr>
          <w:rFonts w:ascii="Times New Roman" w:hAnsi="Times New Roman" w:cs="Times New Roman"/>
          <w:sz w:val="22"/>
          <w:szCs w:val="22"/>
        </w:rPr>
        <w:t>The work performed out of McMurdo station can be broken down into three categories: Ross Island, Ross Ice Shelf, and North Victoria Land.  All areas saw considerable success this season with the exception of North Victoria land which suffered minor setbacks</w:t>
      </w:r>
    </w:p>
    <w:p w14:paraId="2C6044D8" w14:textId="77777777" w:rsidR="008E0A40" w:rsidRPr="00F225B9" w:rsidRDefault="008E0A40" w:rsidP="00DD3BBB">
      <w:pPr>
        <w:jc w:val="both"/>
        <w:rPr>
          <w:rFonts w:ascii="Times New Roman" w:hAnsi="Times New Roman" w:cs="Times New Roman"/>
          <w:sz w:val="22"/>
          <w:szCs w:val="22"/>
        </w:rPr>
      </w:pPr>
    </w:p>
    <w:p w14:paraId="09B3BF6A" w14:textId="7DC408AA" w:rsidR="005C5FC4" w:rsidRDefault="008E0A40" w:rsidP="00DD3BBB">
      <w:pPr>
        <w:jc w:val="both"/>
        <w:rPr>
          <w:rFonts w:ascii="Times New Roman" w:hAnsi="Times New Roman" w:cs="Times New Roman"/>
          <w:sz w:val="22"/>
          <w:szCs w:val="22"/>
        </w:rPr>
      </w:pPr>
      <w:r w:rsidRPr="00F225B9">
        <w:rPr>
          <w:rFonts w:ascii="Times New Roman" w:hAnsi="Times New Roman" w:cs="Times New Roman"/>
          <w:sz w:val="22"/>
          <w:szCs w:val="22"/>
        </w:rPr>
        <w:t>Ross Island stations consist primarily of the Very High Frequency (VHF) Freewave Network.  All of these sites were visited this year</w:t>
      </w:r>
      <w:r w:rsidR="005C5FC4" w:rsidRPr="00F225B9">
        <w:rPr>
          <w:rFonts w:ascii="Times New Roman" w:hAnsi="Times New Roman" w:cs="Times New Roman"/>
          <w:sz w:val="22"/>
          <w:szCs w:val="22"/>
        </w:rPr>
        <w:t xml:space="preserve"> with minor maintenance activities performed</w:t>
      </w:r>
      <w:r w:rsidRPr="00F225B9">
        <w:rPr>
          <w:rFonts w:ascii="Times New Roman" w:hAnsi="Times New Roman" w:cs="Times New Roman"/>
          <w:sz w:val="22"/>
          <w:szCs w:val="22"/>
        </w:rPr>
        <w:t xml:space="preserve">.  </w:t>
      </w:r>
      <w:r w:rsidR="005C5FC4" w:rsidRPr="00F225B9">
        <w:rPr>
          <w:rFonts w:ascii="Times New Roman" w:hAnsi="Times New Roman" w:cs="Times New Roman"/>
          <w:sz w:val="22"/>
          <w:szCs w:val="22"/>
        </w:rPr>
        <w:t>The primary goals were an upgrade to White Island, repairing Cape Bird’s sensor suit</w:t>
      </w:r>
      <w:r w:rsidR="00B06FAB" w:rsidRPr="00F225B9">
        <w:rPr>
          <w:rFonts w:ascii="Times New Roman" w:hAnsi="Times New Roman" w:cs="Times New Roman"/>
          <w:sz w:val="22"/>
          <w:szCs w:val="22"/>
        </w:rPr>
        <w:t>e</w:t>
      </w:r>
      <w:r w:rsidR="005C5FC4" w:rsidRPr="00F225B9">
        <w:rPr>
          <w:rFonts w:ascii="Times New Roman" w:hAnsi="Times New Roman" w:cs="Times New Roman"/>
          <w:sz w:val="22"/>
          <w:szCs w:val="22"/>
        </w:rPr>
        <w:t>, minor maintenance on the remainder of the Freewave Network, and a long delayed visit to Laurie II.  The upgrade to White Island resulted in an improvement in</w:t>
      </w:r>
      <w:r w:rsidRPr="00F225B9">
        <w:rPr>
          <w:rFonts w:ascii="Times New Roman" w:hAnsi="Times New Roman" w:cs="Times New Roman"/>
          <w:sz w:val="22"/>
          <w:szCs w:val="22"/>
        </w:rPr>
        <w:t xml:space="preserve"> the reliability of the stations which use it as a repeater sit</w:t>
      </w:r>
      <w:r w:rsidR="00F225B9" w:rsidRPr="00F225B9">
        <w:rPr>
          <w:rFonts w:ascii="Times New Roman" w:hAnsi="Times New Roman" w:cs="Times New Roman"/>
          <w:sz w:val="22"/>
          <w:szCs w:val="22"/>
        </w:rPr>
        <w:t>e</w:t>
      </w:r>
      <w:r w:rsidRPr="00F225B9">
        <w:rPr>
          <w:rFonts w:ascii="Times New Roman" w:hAnsi="Times New Roman" w:cs="Times New Roman"/>
          <w:sz w:val="22"/>
          <w:szCs w:val="22"/>
        </w:rPr>
        <w:t xml:space="preserve">.  </w:t>
      </w:r>
    </w:p>
    <w:p w14:paraId="5A348856" w14:textId="77777777" w:rsidR="008104BD" w:rsidRDefault="008104BD" w:rsidP="00135F0F">
      <w:pPr>
        <w:pBdr>
          <w:bottom w:val="single" w:sz="12" w:space="1" w:color="auto"/>
        </w:pBdr>
        <w:jc w:val="both"/>
        <w:rPr>
          <w:rFonts w:ascii="Times New Roman" w:hAnsi="Times New Roman" w:cs="Times New Roman"/>
          <w:b/>
          <w:sz w:val="22"/>
          <w:szCs w:val="22"/>
        </w:rPr>
      </w:pPr>
    </w:p>
    <w:p w14:paraId="342A2103" w14:textId="77777777" w:rsidR="00C13124" w:rsidRDefault="008104BD" w:rsidP="00C13124">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Corresponding author address:</w:t>
      </w:r>
      <w:r>
        <w:rPr>
          <w:rFonts w:ascii="Times New Roman" w:hAnsi="Times New Roman" w:cs="Times New Roman"/>
          <w:sz w:val="20"/>
          <w:szCs w:val="20"/>
        </w:rPr>
        <w:t xml:space="preserve"> </w:t>
      </w:r>
      <w:r w:rsidR="00C13124">
        <w:rPr>
          <w:rFonts w:ascii="Times New Roman" w:hAnsi="Times New Roman" w:cs="Times New Roman"/>
          <w:sz w:val="20"/>
          <w:szCs w:val="20"/>
        </w:rPr>
        <w:t xml:space="preserve">Lee J. Welhouse, Antarctic Meteorological Research Center, Space Science Engineering Center, University of Wisconsin-Madison </w:t>
      </w:r>
    </w:p>
    <w:p w14:paraId="78EF9DA3" w14:textId="165C4588" w:rsidR="00C13124" w:rsidRPr="008104BD" w:rsidRDefault="00C13124" w:rsidP="00C13124">
      <w:pPr>
        <w:jc w:val="both"/>
        <w:rPr>
          <w:rFonts w:ascii="Times New Roman" w:hAnsi="Times New Roman" w:cs="Times New Roman"/>
          <w:sz w:val="20"/>
          <w:szCs w:val="20"/>
        </w:rPr>
      </w:pPr>
      <w:r>
        <w:rPr>
          <w:rFonts w:ascii="Times New Roman" w:hAnsi="Times New Roman" w:cs="Times New Roman"/>
          <w:sz w:val="20"/>
          <w:szCs w:val="20"/>
        </w:rPr>
        <w:t>Email: Lee.welhouse@ssec.wisc.edu</w:t>
      </w:r>
    </w:p>
    <w:p w14:paraId="11180672" w14:textId="77777777" w:rsidR="00F225B9" w:rsidRDefault="00F225B9" w:rsidP="00C13124">
      <w:pPr>
        <w:jc w:val="both"/>
        <w:rPr>
          <w:rFonts w:ascii="Times New Roman" w:hAnsi="Times New Roman" w:cs="Times New Roman"/>
          <w:sz w:val="22"/>
          <w:szCs w:val="22"/>
        </w:rPr>
      </w:pPr>
      <w:r w:rsidRPr="00F225B9">
        <w:rPr>
          <w:rFonts w:ascii="Times New Roman" w:hAnsi="Times New Roman" w:cs="Times New Roman"/>
          <w:sz w:val="22"/>
          <w:szCs w:val="22"/>
        </w:rPr>
        <w:lastRenderedPageBreak/>
        <w:t xml:space="preserve">Ferrell Station was removed from the Freewave Network and returned to ARGOS transmissions as connectivity wasn’t reliable at that </w:t>
      </w:r>
      <w:proofErr w:type="spellStart"/>
      <w:r w:rsidRPr="00F225B9">
        <w:rPr>
          <w:rFonts w:ascii="Times New Roman" w:hAnsi="Times New Roman" w:cs="Times New Roman"/>
          <w:sz w:val="22"/>
          <w:szCs w:val="22"/>
        </w:rPr>
        <w:t>distanes</w:t>
      </w:r>
      <w:proofErr w:type="spellEnd"/>
      <w:r w:rsidRPr="00F225B9">
        <w:rPr>
          <w:rFonts w:ascii="Times New Roman" w:hAnsi="Times New Roman" w:cs="Times New Roman"/>
          <w:sz w:val="22"/>
          <w:szCs w:val="22"/>
        </w:rPr>
        <w:t xml:space="preserve"> despite the upgrades.  Laurie II was successfully raised, and Cape Bird was successfully repaired.  </w:t>
      </w:r>
    </w:p>
    <w:p w14:paraId="02FB5A81" w14:textId="77777777" w:rsidR="00F225B9" w:rsidRDefault="00F225B9" w:rsidP="00C13124">
      <w:pPr>
        <w:jc w:val="both"/>
        <w:rPr>
          <w:rFonts w:ascii="Times New Roman" w:hAnsi="Times New Roman" w:cs="Times New Roman"/>
          <w:sz w:val="22"/>
          <w:szCs w:val="22"/>
        </w:rPr>
      </w:pPr>
    </w:p>
    <w:p w14:paraId="625F53CF" w14:textId="61BBF6E3" w:rsidR="00C13124" w:rsidRPr="00F225B9" w:rsidRDefault="005C5FC4" w:rsidP="00C13124">
      <w:pPr>
        <w:jc w:val="both"/>
        <w:rPr>
          <w:rFonts w:ascii="Times New Roman" w:hAnsi="Times New Roman" w:cs="Times New Roman"/>
          <w:sz w:val="22"/>
          <w:szCs w:val="22"/>
        </w:rPr>
      </w:pPr>
      <w:r w:rsidRPr="00F225B9">
        <w:rPr>
          <w:rFonts w:ascii="Times New Roman" w:hAnsi="Times New Roman" w:cs="Times New Roman"/>
          <w:sz w:val="22"/>
          <w:szCs w:val="22"/>
        </w:rPr>
        <w:t>The Ross Ice Shelf region also saw considerable success throughout the season.  Among the primary goals for this region were the installation of Emma station, the raise of the Tall Tower power system and turnbuckles to the surface, basic repair and maintenance on a number of sites which had not been visited in a number of years, and the removal of a number of stations.  All of these activities were successful with limited setbacks and delays.</w:t>
      </w:r>
    </w:p>
    <w:p w14:paraId="60A72AFF" w14:textId="77777777" w:rsidR="005C5FC4" w:rsidRPr="00F225B9" w:rsidRDefault="005C5FC4" w:rsidP="00C13124">
      <w:pPr>
        <w:jc w:val="both"/>
        <w:rPr>
          <w:rFonts w:ascii="Times New Roman" w:hAnsi="Times New Roman" w:cs="Times New Roman"/>
          <w:sz w:val="22"/>
          <w:szCs w:val="22"/>
        </w:rPr>
      </w:pPr>
    </w:p>
    <w:p w14:paraId="08295C98" w14:textId="4E6310A7" w:rsidR="005C5FC4" w:rsidRPr="00F225B9" w:rsidRDefault="005C5FC4" w:rsidP="00C13124">
      <w:pPr>
        <w:jc w:val="both"/>
        <w:rPr>
          <w:rFonts w:ascii="Times New Roman" w:hAnsi="Times New Roman" w:cs="Times New Roman"/>
          <w:sz w:val="22"/>
          <w:szCs w:val="22"/>
        </w:rPr>
      </w:pPr>
      <w:r w:rsidRPr="00F225B9">
        <w:rPr>
          <w:rFonts w:ascii="Times New Roman" w:hAnsi="Times New Roman" w:cs="Times New Roman"/>
          <w:sz w:val="22"/>
          <w:szCs w:val="22"/>
        </w:rPr>
        <w:t>North Victoria land region consists of one station visit</w:t>
      </w:r>
      <w:r w:rsidR="00B06FAB" w:rsidRPr="00F225B9">
        <w:rPr>
          <w:rFonts w:ascii="Times New Roman" w:hAnsi="Times New Roman" w:cs="Times New Roman"/>
          <w:sz w:val="22"/>
          <w:szCs w:val="22"/>
        </w:rPr>
        <w:t xml:space="preserve"> to</w:t>
      </w:r>
      <w:r w:rsidRPr="00F225B9">
        <w:rPr>
          <w:rFonts w:ascii="Times New Roman" w:hAnsi="Times New Roman" w:cs="Times New Roman"/>
          <w:sz w:val="22"/>
          <w:szCs w:val="22"/>
        </w:rPr>
        <w:t xml:space="preserve"> Cape Hallett which was to be upgraded to an Iridium system.  Due to timing and shipping issues our only option for </w:t>
      </w:r>
      <w:r w:rsidR="00B06FAB" w:rsidRPr="00F225B9">
        <w:rPr>
          <w:rFonts w:ascii="Times New Roman" w:hAnsi="Times New Roman" w:cs="Times New Roman"/>
          <w:sz w:val="22"/>
          <w:szCs w:val="22"/>
        </w:rPr>
        <w:t xml:space="preserve">a </w:t>
      </w:r>
      <w:r w:rsidRPr="00F225B9">
        <w:rPr>
          <w:rFonts w:ascii="Times New Roman" w:hAnsi="Times New Roman" w:cs="Times New Roman"/>
          <w:sz w:val="22"/>
          <w:szCs w:val="22"/>
        </w:rPr>
        <w:t xml:space="preserve">visit was prior to the </w:t>
      </w:r>
      <w:r w:rsidR="00B06FAB" w:rsidRPr="00F225B9">
        <w:rPr>
          <w:rFonts w:ascii="Times New Roman" w:hAnsi="Times New Roman" w:cs="Times New Roman"/>
          <w:sz w:val="22"/>
          <w:szCs w:val="22"/>
        </w:rPr>
        <w:t xml:space="preserve">arrival of the </w:t>
      </w:r>
      <w:r w:rsidRPr="00F225B9">
        <w:rPr>
          <w:rFonts w:ascii="Times New Roman" w:hAnsi="Times New Roman" w:cs="Times New Roman"/>
          <w:sz w:val="22"/>
          <w:szCs w:val="22"/>
        </w:rPr>
        <w:t>necessary equipment.  Data was successfully recovered, but the station remains an Argos station.</w:t>
      </w:r>
    </w:p>
    <w:p w14:paraId="65514D1D" w14:textId="77777777" w:rsidR="005C5FC4" w:rsidRPr="00F225B9" w:rsidRDefault="005C5FC4" w:rsidP="00C13124">
      <w:pPr>
        <w:jc w:val="both"/>
        <w:rPr>
          <w:rFonts w:ascii="Times New Roman" w:hAnsi="Times New Roman" w:cs="Times New Roman"/>
          <w:sz w:val="22"/>
          <w:szCs w:val="22"/>
        </w:rPr>
      </w:pPr>
    </w:p>
    <w:p w14:paraId="7B083051" w14:textId="1EA739EE" w:rsidR="005C5FC4" w:rsidRPr="00F225B9" w:rsidRDefault="005C5FC4" w:rsidP="005C5FC4">
      <w:pPr>
        <w:pStyle w:val="ListParagraph"/>
        <w:numPr>
          <w:ilvl w:val="0"/>
          <w:numId w:val="3"/>
        </w:numPr>
        <w:jc w:val="both"/>
        <w:rPr>
          <w:rFonts w:ascii="Times New Roman" w:hAnsi="Times New Roman" w:cs="Times New Roman"/>
          <w:sz w:val="22"/>
          <w:szCs w:val="22"/>
        </w:rPr>
      </w:pPr>
      <w:r w:rsidRPr="00F225B9">
        <w:rPr>
          <w:rFonts w:ascii="Times New Roman" w:hAnsi="Times New Roman" w:cs="Times New Roman"/>
          <w:sz w:val="22"/>
          <w:szCs w:val="22"/>
        </w:rPr>
        <w:t>South Pole Station</w:t>
      </w:r>
    </w:p>
    <w:p w14:paraId="2F1A4A75" w14:textId="77777777" w:rsidR="005C5FC4" w:rsidRPr="00F225B9" w:rsidRDefault="005C5FC4" w:rsidP="005C5FC4">
      <w:pPr>
        <w:jc w:val="both"/>
        <w:rPr>
          <w:rFonts w:ascii="Times New Roman" w:hAnsi="Times New Roman" w:cs="Times New Roman"/>
          <w:sz w:val="22"/>
          <w:szCs w:val="22"/>
        </w:rPr>
      </w:pPr>
    </w:p>
    <w:p w14:paraId="5F23DF5E" w14:textId="53CE66BB" w:rsidR="005C5FC4" w:rsidRPr="00F225B9" w:rsidRDefault="005C5FC4" w:rsidP="005C5FC4">
      <w:pPr>
        <w:jc w:val="both"/>
        <w:rPr>
          <w:rFonts w:ascii="Times New Roman" w:hAnsi="Times New Roman" w:cs="Times New Roman"/>
          <w:sz w:val="22"/>
          <w:szCs w:val="22"/>
        </w:rPr>
      </w:pPr>
      <w:r w:rsidRPr="00F225B9">
        <w:rPr>
          <w:rFonts w:ascii="Times New Roman" w:hAnsi="Times New Roman" w:cs="Times New Roman"/>
          <w:sz w:val="22"/>
          <w:szCs w:val="22"/>
        </w:rPr>
        <w:t>The plans for South Pole Station included upgrades to</w:t>
      </w:r>
      <w:r w:rsidR="000370AE" w:rsidRPr="00F225B9">
        <w:rPr>
          <w:rFonts w:ascii="Times New Roman" w:hAnsi="Times New Roman" w:cs="Times New Roman"/>
          <w:sz w:val="22"/>
          <w:szCs w:val="22"/>
        </w:rPr>
        <w:t xml:space="preserve"> Henry and Nico.  Both stations were successfully upgraded to new CR1000 systems.  Unfortunately weather issues cut the time for the installation which resulted in potential issues with the wind monitor at Nico station.  </w:t>
      </w:r>
    </w:p>
    <w:p w14:paraId="399EB1C4" w14:textId="77777777" w:rsidR="00F225B9" w:rsidRPr="00F225B9" w:rsidRDefault="00F225B9" w:rsidP="005C5FC4">
      <w:pPr>
        <w:jc w:val="both"/>
        <w:rPr>
          <w:rFonts w:ascii="Times New Roman" w:hAnsi="Times New Roman" w:cs="Times New Roman"/>
          <w:sz w:val="22"/>
          <w:szCs w:val="22"/>
        </w:rPr>
      </w:pPr>
    </w:p>
    <w:p w14:paraId="52121B42" w14:textId="2E53B51B" w:rsidR="000370AE" w:rsidRPr="00F225B9" w:rsidRDefault="000370AE" w:rsidP="000370AE">
      <w:pPr>
        <w:pStyle w:val="ListParagraph"/>
        <w:numPr>
          <w:ilvl w:val="0"/>
          <w:numId w:val="3"/>
        </w:numPr>
        <w:jc w:val="both"/>
        <w:rPr>
          <w:rFonts w:ascii="Times New Roman" w:hAnsi="Times New Roman" w:cs="Times New Roman"/>
          <w:sz w:val="22"/>
          <w:szCs w:val="22"/>
        </w:rPr>
      </w:pPr>
      <w:r w:rsidRPr="00F225B9">
        <w:rPr>
          <w:rFonts w:ascii="Times New Roman" w:hAnsi="Times New Roman" w:cs="Times New Roman"/>
          <w:sz w:val="22"/>
          <w:szCs w:val="22"/>
        </w:rPr>
        <w:t>WAIS Divide Field Camp</w:t>
      </w:r>
    </w:p>
    <w:p w14:paraId="18168E83" w14:textId="77777777" w:rsidR="00F225B9" w:rsidRDefault="00F225B9" w:rsidP="000370AE">
      <w:pPr>
        <w:jc w:val="both"/>
        <w:rPr>
          <w:rFonts w:ascii="Times New Roman" w:hAnsi="Times New Roman" w:cs="Times New Roman"/>
          <w:sz w:val="22"/>
          <w:szCs w:val="22"/>
        </w:rPr>
      </w:pPr>
    </w:p>
    <w:p w14:paraId="5BC5021D" w14:textId="1130BB94" w:rsidR="000370AE" w:rsidRPr="00F225B9" w:rsidRDefault="000370AE" w:rsidP="000370AE">
      <w:pPr>
        <w:jc w:val="both"/>
        <w:rPr>
          <w:rFonts w:ascii="Times New Roman" w:hAnsi="Times New Roman" w:cs="Times New Roman"/>
          <w:sz w:val="22"/>
          <w:szCs w:val="22"/>
        </w:rPr>
      </w:pPr>
      <w:r w:rsidRPr="00F225B9">
        <w:rPr>
          <w:rFonts w:ascii="Times New Roman" w:hAnsi="Times New Roman" w:cs="Times New Roman"/>
          <w:sz w:val="22"/>
          <w:szCs w:val="22"/>
        </w:rPr>
        <w:t>Due to the government shutdown</w:t>
      </w:r>
      <w:r w:rsidR="00B06FAB" w:rsidRPr="00F225B9">
        <w:rPr>
          <w:rFonts w:ascii="Times New Roman" w:hAnsi="Times New Roman" w:cs="Times New Roman"/>
          <w:sz w:val="22"/>
          <w:szCs w:val="22"/>
        </w:rPr>
        <w:t>,</w:t>
      </w:r>
      <w:r w:rsidRPr="00F225B9">
        <w:rPr>
          <w:rFonts w:ascii="Times New Roman" w:hAnsi="Times New Roman" w:cs="Times New Roman"/>
          <w:sz w:val="22"/>
          <w:szCs w:val="22"/>
        </w:rPr>
        <w:t xml:space="preserve"> the work proposed for the 2013-2014 season was moved to this year.  The priorities were basic maintenance </w:t>
      </w:r>
      <w:r w:rsidRPr="00F225B9">
        <w:rPr>
          <w:rFonts w:ascii="Times New Roman" w:hAnsi="Times New Roman" w:cs="Times New Roman"/>
          <w:sz w:val="22"/>
          <w:szCs w:val="22"/>
        </w:rPr>
        <w:lastRenderedPageBreak/>
        <w:t>on much of the West Antarctic network, as well as installation of two new sites named Austin and Kathie.  Unfortunately due to weather issues</w:t>
      </w:r>
      <w:r w:rsidR="00B06FAB" w:rsidRPr="00F225B9">
        <w:rPr>
          <w:rFonts w:ascii="Times New Roman" w:hAnsi="Times New Roman" w:cs="Times New Roman"/>
          <w:sz w:val="22"/>
          <w:szCs w:val="22"/>
        </w:rPr>
        <w:t>,</w:t>
      </w:r>
      <w:r w:rsidRPr="00F225B9">
        <w:rPr>
          <w:rFonts w:ascii="Times New Roman" w:hAnsi="Times New Roman" w:cs="Times New Roman"/>
          <w:sz w:val="22"/>
          <w:szCs w:val="22"/>
        </w:rPr>
        <w:t xml:space="preserve"> our time in West Antarctica was cut severely short.  This resulted in only 3 stations being visited: </w:t>
      </w:r>
      <w:proofErr w:type="spellStart"/>
      <w:r w:rsidRPr="00F225B9">
        <w:rPr>
          <w:rFonts w:ascii="Times New Roman" w:hAnsi="Times New Roman" w:cs="Times New Roman"/>
          <w:sz w:val="22"/>
          <w:szCs w:val="22"/>
        </w:rPr>
        <w:t>Kominko</w:t>
      </w:r>
      <w:proofErr w:type="spellEnd"/>
      <w:r w:rsidRPr="00F225B9">
        <w:rPr>
          <w:rFonts w:ascii="Times New Roman" w:hAnsi="Times New Roman" w:cs="Times New Roman"/>
          <w:sz w:val="22"/>
          <w:szCs w:val="22"/>
        </w:rPr>
        <w:t>-Slade, Theresa, and Elizabeth.  All were successfully raised or upgraded, but this leaves a significant amount of West Antarctic work to do in the next season.</w:t>
      </w:r>
    </w:p>
    <w:p w14:paraId="3A36B2D8" w14:textId="77777777" w:rsidR="00BE7C02" w:rsidRDefault="00BE7C02" w:rsidP="00135F0F">
      <w:pPr>
        <w:jc w:val="both"/>
        <w:rPr>
          <w:rFonts w:ascii="Times New Roman" w:hAnsi="Times New Roman" w:cs="Times New Roman"/>
          <w:b/>
          <w:sz w:val="22"/>
          <w:szCs w:val="22"/>
        </w:rPr>
      </w:pPr>
    </w:p>
    <w:p w14:paraId="5EB88443" w14:textId="7E7F2F3D" w:rsidR="00A440B0" w:rsidRPr="00F225B9" w:rsidRDefault="000370AE" w:rsidP="00135F0F">
      <w:pPr>
        <w:jc w:val="both"/>
        <w:rPr>
          <w:rFonts w:ascii="Times New Roman" w:hAnsi="Times New Roman" w:cs="Times New Roman"/>
          <w:sz w:val="22"/>
          <w:szCs w:val="22"/>
        </w:rPr>
      </w:pPr>
      <w:r w:rsidRPr="00F225B9">
        <w:rPr>
          <w:rFonts w:ascii="Times New Roman" w:hAnsi="Times New Roman" w:cs="Times New Roman"/>
          <w:b/>
          <w:sz w:val="22"/>
          <w:szCs w:val="22"/>
        </w:rPr>
        <w:t>3</w:t>
      </w:r>
      <w:r w:rsidR="00A440B0" w:rsidRPr="00F225B9">
        <w:rPr>
          <w:rFonts w:ascii="Times New Roman" w:hAnsi="Times New Roman" w:cs="Times New Roman"/>
          <w:b/>
          <w:sz w:val="22"/>
          <w:szCs w:val="22"/>
        </w:rPr>
        <w:t>. ACKNOWLEDGEMENTS</w:t>
      </w:r>
    </w:p>
    <w:p w14:paraId="6F2B1060" w14:textId="77777777" w:rsidR="00A440B0" w:rsidRPr="00F225B9" w:rsidRDefault="00A440B0" w:rsidP="00135F0F">
      <w:pPr>
        <w:jc w:val="both"/>
        <w:rPr>
          <w:rFonts w:ascii="Times New Roman" w:hAnsi="Times New Roman" w:cs="Times New Roman"/>
          <w:sz w:val="22"/>
          <w:szCs w:val="22"/>
        </w:rPr>
      </w:pPr>
    </w:p>
    <w:p w14:paraId="622035A0" w14:textId="6253F8C6" w:rsidR="00A440B0" w:rsidRPr="00F225B9" w:rsidRDefault="00A440B0" w:rsidP="00135F0F">
      <w:pPr>
        <w:jc w:val="both"/>
        <w:rPr>
          <w:rFonts w:ascii="Times New Roman" w:hAnsi="Times New Roman" w:cs="Times New Roman"/>
          <w:sz w:val="22"/>
          <w:szCs w:val="22"/>
        </w:rPr>
      </w:pPr>
      <w:r w:rsidRPr="00F225B9">
        <w:rPr>
          <w:rFonts w:ascii="Times New Roman" w:hAnsi="Times New Roman" w:cs="Times New Roman"/>
          <w:sz w:val="22"/>
          <w:szCs w:val="22"/>
        </w:rPr>
        <w:t>This material is based upon the work supported by the National Science Foundation, grant numbers ANT-0944018 and ANT-124</w:t>
      </w:r>
      <w:r w:rsidR="001A509A" w:rsidRPr="00F225B9">
        <w:rPr>
          <w:rFonts w:ascii="Times New Roman" w:hAnsi="Times New Roman" w:cs="Times New Roman"/>
          <w:sz w:val="22"/>
          <w:szCs w:val="22"/>
        </w:rPr>
        <w:t>5663.</w:t>
      </w:r>
    </w:p>
    <w:p w14:paraId="63F1FDBD" w14:textId="77777777" w:rsidR="00B6245E" w:rsidRDefault="00B6245E" w:rsidP="00135F0F">
      <w:pPr>
        <w:jc w:val="both"/>
        <w:rPr>
          <w:rFonts w:ascii="Times New Roman" w:hAnsi="Times New Roman" w:cs="Times New Roman"/>
          <w:sz w:val="20"/>
          <w:szCs w:val="20"/>
        </w:rPr>
      </w:pPr>
    </w:p>
    <w:p w14:paraId="55A0338B" w14:textId="77777777" w:rsidR="00B6245E" w:rsidRDefault="00B6245E" w:rsidP="00135F0F">
      <w:pPr>
        <w:jc w:val="both"/>
        <w:rPr>
          <w:rFonts w:ascii="Times New Roman" w:hAnsi="Times New Roman" w:cs="Times New Roman"/>
          <w:sz w:val="20"/>
          <w:szCs w:val="20"/>
        </w:rPr>
      </w:pPr>
    </w:p>
    <w:p w14:paraId="7DBBBB75" w14:textId="69CF6FAB" w:rsidR="004E7EA0" w:rsidRDefault="004E7EA0" w:rsidP="004E7EA0">
      <w:pPr>
        <w:rPr>
          <w:rFonts w:ascii="Times New Roman" w:hAnsi="Times New Roman" w:cs="Times New Roman"/>
          <w:sz w:val="20"/>
          <w:szCs w:val="20"/>
        </w:rPr>
        <w:sectPr w:rsidR="004E7EA0" w:rsidSect="00003A9C">
          <w:type w:val="continuous"/>
          <w:pgSz w:w="12240" w:h="15840"/>
          <w:pgMar w:top="1440" w:right="1440" w:bottom="1440" w:left="1440" w:header="720" w:footer="720" w:gutter="0"/>
          <w:cols w:num="2" w:space="360"/>
          <w:docGrid w:linePitch="360"/>
        </w:sectPr>
      </w:pPr>
    </w:p>
    <w:p w14:paraId="14415EFF" w14:textId="746B786E" w:rsidR="008F086B" w:rsidRDefault="008F086B" w:rsidP="00135F0F">
      <w:pPr>
        <w:jc w:val="both"/>
        <w:rPr>
          <w:rFonts w:ascii="Times New Roman" w:hAnsi="Times New Roman" w:cs="Times New Roman"/>
          <w:sz w:val="20"/>
          <w:szCs w:val="20"/>
        </w:rPr>
        <w:sectPr w:rsidR="008F086B" w:rsidSect="004E7EA0">
          <w:type w:val="continuous"/>
          <w:pgSz w:w="12240" w:h="15840"/>
          <w:pgMar w:top="1440" w:right="1440" w:bottom="1440" w:left="1440" w:header="720" w:footer="720" w:gutter="0"/>
          <w:cols w:space="720"/>
          <w:docGrid w:linePitch="360"/>
        </w:sectPr>
      </w:pPr>
    </w:p>
    <w:p w14:paraId="7DE64D4F" w14:textId="59BFE285" w:rsidR="00B6245E" w:rsidRDefault="00BC4D29" w:rsidP="004E7EA0">
      <w:pPr>
        <w:jc w:val="center"/>
        <w:rPr>
          <w:rFonts w:ascii="Times New Roman" w:hAnsi="Times New Roman" w:cs="Times New Roman"/>
          <w:sz w:val="20"/>
          <w:szCs w:val="20"/>
        </w:rPr>
      </w:pPr>
      <w:bookmarkStart w:id="0" w:name="_GoBack"/>
      <w:r>
        <w:rPr>
          <w:rFonts w:ascii="Times New Roman" w:hAnsi="Times New Roman" w:cs="Times New Roman"/>
          <w:noProof/>
          <w:sz w:val="20"/>
          <w:szCs w:val="20"/>
        </w:rPr>
        <w:lastRenderedPageBreak/>
        <w:drawing>
          <wp:inline distT="0" distB="0" distL="0" distR="0" wp14:anchorId="367A2E97" wp14:editId="0A4793A1">
            <wp:extent cx="5569303" cy="42126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8282" cy="4219429"/>
                    </a:xfrm>
                    <a:prstGeom prst="rect">
                      <a:avLst/>
                    </a:prstGeom>
                    <a:noFill/>
                    <a:ln>
                      <a:noFill/>
                    </a:ln>
                  </pic:spPr>
                </pic:pic>
              </a:graphicData>
            </a:graphic>
          </wp:inline>
        </w:drawing>
      </w:r>
      <w:bookmarkEnd w:id="0"/>
    </w:p>
    <w:p w14:paraId="591EECE6" w14:textId="21DE8BE0" w:rsidR="002242A2" w:rsidRDefault="004E7EA0" w:rsidP="004E7EA0">
      <w:pPr>
        <w:jc w:val="center"/>
        <w:rPr>
          <w:rFonts w:ascii="Times New Roman" w:hAnsi="Times New Roman" w:cs="Times New Roman"/>
          <w:b/>
          <w:sz w:val="20"/>
          <w:szCs w:val="20"/>
        </w:rPr>
      </w:pPr>
      <w:proofErr w:type="gramStart"/>
      <w:r>
        <w:rPr>
          <w:rFonts w:ascii="Times New Roman" w:hAnsi="Times New Roman" w:cs="Times New Roman"/>
          <w:b/>
          <w:sz w:val="20"/>
          <w:szCs w:val="20"/>
        </w:rPr>
        <w:t>Figure 1</w:t>
      </w:r>
      <w:r w:rsidR="000370AE">
        <w:rPr>
          <w:rFonts w:ascii="Times New Roman" w:hAnsi="Times New Roman" w:cs="Times New Roman"/>
          <w:b/>
          <w:sz w:val="20"/>
          <w:szCs w:val="20"/>
        </w:rPr>
        <w:t>.</w:t>
      </w:r>
      <w:proofErr w:type="gramEnd"/>
      <w:r w:rsidR="000370AE">
        <w:rPr>
          <w:rFonts w:ascii="Times New Roman" w:hAnsi="Times New Roman" w:cs="Times New Roman"/>
          <w:b/>
          <w:sz w:val="20"/>
          <w:szCs w:val="20"/>
        </w:rPr>
        <w:t xml:space="preserve"> 2015</w:t>
      </w:r>
      <w:r w:rsidR="002242A2">
        <w:rPr>
          <w:rFonts w:ascii="Times New Roman" w:hAnsi="Times New Roman" w:cs="Times New Roman"/>
          <w:b/>
          <w:sz w:val="20"/>
          <w:szCs w:val="20"/>
        </w:rPr>
        <w:t xml:space="preserve"> map of University of Wisconsin Antarctic Automatic Weather Stations.</w:t>
      </w:r>
    </w:p>
    <w:p w14:paraId="620F5649" w14:textId="77777777" w:rsidR="002242A2" w:rsidRDefault="002242A2" w:rsidP="00135F0F">
      <w:pPr>
        <w:jc w:val="both"/>
        <w:rPr>
          <w:rFonts w:ascii="Times New Roman" w:hAnsi="Times New Roman" w:cs="Times New Roman"/>
          <w:sz w:val="20"/>
          <w:szCs w:val="20"/>
        </w:rPr>
      </w:pPr>
    </w:p>
    <w:p w14:paraId="27EED5FA" w14:textId="2708727D" w:rsidR="004E7EA0" w:rsidRDefault="004E7EA0" w:rsidP="004E7EA0">
      <w:pPr>
        <w:jc w:val="center"/>
        <w:rPr>
          <w:rFonts w:ascii="Times New Roman" w:hAnsi="Times New Roman" w:cs="Times New Roman"/>
          <w:sz w:val="20"/>
          <w:szCs w:val="20"/>
        </w:rPr>
      </w:pPr>
    </w:p>
    <w:p w14:paraId="016E17B9" w14:textId="77777777" w:rsidR="002242A2" w:rsidRPr="002242A2" w:rsidRDefault="002242A2" w:rsidP="00135F0F">
      <w:pPr>
        <w:jc w:val="both"/>
        <w:rPr>
          <w:rFonts w:ascii="Times New Roman" w:hAnsi="Times New Roman" w:cs="Times New Roman"/>
          <w:sz w:val="20"/>
          <w:szCs w:val="20"/>
        </w:rPr>
      </w:pPr>
    </w:p>
    <w:sectPr w:rsidR="002242A2" w:rsidRPr="002242A2" w:rsidSect="004E7E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74A73" w14:textId="77777777" w:rsidR="007B0326" w:rsidRDefault="007B0326" w:rsidP="0096411E">
      <w:r>
        <w:separator/>
      </w:r>
    </w:p>
  </w:endnote>
  <w:endnote w:type="continuationSeparator" w:id="0">
    <w:p w14:paraId="19F6DEEA" w14:textId="77777777" w:rsidR="007B0326" w:rsidRDefault="007B0326" w:rsidP="0096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6104C" w14:textId="77777777" w:rsidR="007B0326" w:rsidRDefault="007B0326" w:rsidP="0096411E">
      <w:r>
        <w:separator/>
      </w:r>
    </w:p>
  </w:footnote>
  <w:footnote w:type="continuationSeparator" w:id="0">
    <w:p w14:paraId="45ADD00F" w14:textId="77777777" w:rsidR="007B0326" w:rsidRDefault="007B0326" w:rsidP="0096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numFmt w:val="bullet"/>
      <w:lvlText w:val=""/>
      <w:lvlJc w:val="left"/>
      <w:pPr>
        <w:tabs>
          <w:tab w:val="num" w:pos="360"/>
        </w:tabs>
        <w:ind w:left="360" w:hanging="360"/>
      </w:pPr>
      <w:rPr>
        <w:rFonts w:ascii="Symbol" w:hAnsi="Symbol" w:cs="Symbol"/>
      </w:rPr>
    </w:lvl>
  </w:abstractNum>
  <w:abstractNum w:abstractNumId="1">
    <w:nsid w:val="2DD86E90"/>
    <w:multiLevelType w:val="hybridMultilevel"/>
    <w:tmpl w:val="4920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2D6308"/>
    <w:multiLevelType w:val="hybridMultilevel"/>
    <w:tmpl w:val="8166A866"/>
    <w:lvl w:ilvl="0" w:tplc="FC6A037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54"/>
    <w:rsid w:val="00003A9C"/>
    <w:rsid w:val="0000764D"/>
    <w:rsid w:val="000370AE"/>
    <w:rsid w:val="000903C6"/>
    <w:rsid w:val="00135F0F"/>
    <w:rsid w:val="001A509A"/>
    <w:rsid w:val="001B37FC"/>
    <w:rsid w:val="002242A2"/>
    <w:rsid w:val="00230EBD"/>
    <w:rsid w:val="002B20F7"/>
    <w:rsid w:val="002B58A2"/>
    <w:rsid w:val="002D42AB"/>
    <w:rsid w:val="003A1D4B"/>
    <w:rsid w:val="003C27D2"/>
    <w:rsid w:val="004502C9"/>
    <w:rsid w:val="00455DA1"/>
    <w:rsid w:val="004655C5"/>
    <w:rsid w:val="004730F0"/>
    <w:rsid w:val="00485352"/>
    <w:rsid w:val="004E7EA0"/>
    <w:rsid w:val="004F48D2"/>
    <w:rsid w:val="005216B6"/>
    <w:rsid w:val="005261AE"/>
    <w:rsid w:val="005408D3"/>
    <w:rsid w:val="00560480"/>
    <w:rsid w:val="005711A5"/>
    <w:rsid w:val="00586C91"/>
    <w:rsid w:val="005B5BD1"/>
    <w:rsid w:val="005C5FC4"/>
    <w:rsid w:val="005E3CC3"/>
    <w:rsid w:val="006A7F89"/>
    <w:rsid w:val="006F17B6"/>
    <w:rsid w:val="007B0326"/>
    <w:rsid w:val="008104BD"/>
    <w:rsid w:val="00831A54"/>
    <w:rsid w:val="0085372E"/>
    <w:rsid w:val="008E0A40"/>
    <w:rsid w:val="008F086B"/>
    <w:rsid w:val="00934A0A"/>
    <w:rsid w:val="00956F52"/>
    <w:rsid w:val="009612C9"/>
    <w:rsid w:val="0096411E"/>
    <w:rsid w:val="00971D8B"/>
    <w:rsid w:val="00984427"/>
    <w:rsid w:val="00A37EE8"/>
    <w:rsid w:val="00A440B0"/>
    <w:rsid w:val="00A734E4"/>
    <w:rsid w:val="00A85DE7"/>
    <w:rsid w:val="00AA189D"/>
    <w:rsid w:val="00AC7A0B"/>
    <w:rsid w:val="00B06FAB"/>
    <w:rsid w:val="00B6245E"/>
    <w:rsid w:val="00BC32D1"/>
    <w:rsid w:val="00BC4D29"/>
    <w:rsid w:val="00BE7C02"/>
    <w:rsid w:val="00C13124"/>
    <w:rsid w:val="00C240FF"/>
    <w:rsid w:val="00C45DF1"/>
    <w:rsid w:val="00C56BA0"/>
    <w:rsid w:val="00CD091F"/>
    <w:rsid w:val="00D37783"/>
    <w:rsid w:val="00D65C38"/>
    <w:rsid w:val="00DA4B1A"/>
    <w:rsid w:val="00DD3BBB"/>
    <w:rsid w:val="00DE156F"/>
    <w:rsid w:val="00DF61D6"/>
    <w:rsid w:val="00E45402"/>
    <w:rsid w:val="00F225B9"/>
    <w:rsid w:val="00F64B21"/>
    <w:rsid w:val="00F81176"/>
    <w:rsid w:val="00F917A6"/>
    <w:rsid w:val="00FB02A2"/>
    <w:rsid w:val="00FE1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E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96411E"/>
    <w:rPr>
      <w:vertAlign w:val="superscript"/>
    </w:rPr>
  </w:style>
  <w:style w:type="paragraph" w:styleId="FootnoteText">
    <w:name w:val="footnote text"/>
    <w:basedOn w:val="Normal"/>
    <w:link w:val="FootnoteTextChar"/>
    <w:rsid w:val="0096411E"/>
    <w:pPr>
      <w:suppressAutoHyphens/>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6411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612C9"/>
    <w:rPr>
      <w:color w:val="0000FF" w:themeColor="hyperlink"/>
      <w:u w:val="single"/>
    </w:rPr>
  </w:style>
  <w:style w:type="paragraph" w:styleId="ListParagraph">
    <w:name w:val="List Paragraph"/>
    <w:basedOn w:val="Normal"/>
    <w:uiPriority w:val="34"/>
    <w:qFormat/>
    <w:rsid w:val="009612C9"/>
    <w:pPr>
      <w:ind w:left="720"/>
      <w:contextualSpacing/>
    </w:pPr>
  </w:style>
  <w:style w:type="paragraph" w:styleId="BalloonText">
    <w:name w:val="Balloon Text"/>
    <w:basedOn w:val="Normal"/>
    <w:link w:val="BalloonTextChar"/>
    <w:uiPriority w:val="99"/>
    <w:semiHidden/>
    <w:unhideWhenUsed/>
    <w:rsid w:val="002242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2A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96411E"/>
    <w:rPr>
      <w:vertAlign w:val="superscript"/>
    </w:rPr>
  </w:style>
  <w:style w:type="paragraph" w:styleId="FootnoteText">
    <w:name w:val="footnote text"/>
    <w:basedOn w:val="Normal"/>
    <w:link w:val="FootnoteTextChar"/>
    <w:rsid w:val="0096411E"/>
    <w:pPr>
      <w:suppressAutoHyphens/>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6411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612C9"/>
    <w:rPr>
      <w:color w:val="0000FF" w:themeColor="hyperlink"/>
      <w:u w:val="single"/>
    </w:rPr>
  </w:style>
  <w:style w:type="paragraph" w:styleId="ListParagraph">
    <w:name w:val="List Paragraph"/>
    <w:basedOn w:val="Normal"/>
    <w:uiPriority w:val="34"/>
    <w:qFormat/>
    <w:rsid w:val="009612C9"/>
    <w:pPr>
      <w:ind w:left="720"/>
      <w:contextualSpacing/>
    </w:pPr>
  </w:style>
  <w:style w:type="paragraph" w:styleId="BalloonText">
    <w:name w:val="Balloon Text"/>
    <w:basedOn w:val="Normal"/>
    <w:link w:val="BalloonTextChar"/>
    <w:uiPriority w:val="99"/>
    <w:semiHidden/>
    <w:unhideWhenUsed/>
    <w:rsid w:val="002242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2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amrc.ssec.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C447-105A-42DD-871A-80D7C390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SSEC</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Welhouse</dc:creator>
  <cp:lastModifiedBy>Lee</cp:lastModifiedBy>
  <cp:revision>4</cp:revision>
  <dcterms:created xsi:type="dcterms:W3CDTF">2015-05-15T19:38:00Z</dcterms:created>
  <dcterms:modified xsi:type="dcterms:W3CDTF">2015-05-15T22:56:00Z</dcterms:modified>
</cp:coreProperties>
</file>